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AE" w:rsidRDefault="006579B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红外线治疗仪技术参数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rFonts w:hint="eastAsia"/>
          <w:sz w:val="24"/>
        </w:rPr>
        <w:t>红外线治疗仪主要是利用光学的原理，对生物体产生光化学作用，属于一种物理因子疗法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是将过滤后的可见红光波段作用于人体，使之产生重要的光化学生物效应。波长范围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波谱范围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治疗器配置的红外线光源产生的能量主要分布在</w:t>
      </w:r>
      <w:r>
        <w:rPr>
          <w:rFonts w:hint="eastAsia"/>
          <w:sz w:val="24"/>
        </w:rPr>
        <w:t>0.6um-2.5um</w:t>
      </w:r>
      <w:r>
        <w:rPr>
          <w:rFonts w:hint="eastAsia"/>
          <w:sz w:val="24"/>
        </w:rPr>
        <w:t>波长范围内。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rFonts w:hint="eastAsia"/>
          <w:sz w:val="24"/>
        </w:rPr>
        <w:t>技术参数：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>安全类型</w:t>
      </w:r>
      <w:r>
        <w:rPr>
          <w:sz w:val="24"/>
        </w:rPr>
        <w:t>:</w:t>
      </w:r>
      <w:r>
        <w:rPr>
          <w:rFonts w:hint="eastAsia"/>
          <w:sz w:val="24"/>
        </w:rPr>
        <w:t>Ⅰ</w:t>
      </w:r>
      <w:r>
        <w:rPr>
          <w:sz w:val="24"/>
        </w:rPr>
        <w:t>类，</w:t>
      </w:r>
      <w:r>
        <w:rPr>
          <w:sz w:val="24"/>
        </w:rPr>
        <w:t>B</w:t>
      </w:r>
      <w:r>
        <w:rPr>
          <w:sz w:val="24"/>
        </w:rPr>
        <w:t>型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2.</w:t>
      </w:r>
      <w:r>
        <w:rPr>
          <w:sz w:val="24"/>
        </w:rPr>
        <w:t>电源</w:t>
      </w:r>
      <w:r>
        <w:rPr>
          <w:sz w:val="24"/>
        </w:rPr>
        <w:t>:220V</w:t>
      </w:r>
      <w:r>
        <w:rPr>
          <w:sz w:val="24"/>
        </w:rPr>
        <w:t>、</w:t>
      </w:r>
      <w:r>
        <w:rPr>
          <w:sz w:val="24"/>
        </w:rPr>
        <w:t>50Hz</w:t>
      </w:r>
      <w:bookmarkStart w:id="0" w:name="_GoBack"/>
      <w:bookmarkEnd w:id="0"/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3.</w:t>
      </w:r>
      <w:r>
        <w:rPr>
          <w:sz w:val="24"/>
        </w:rPr>
        <w:t>波谱范围</w:t>
      </w:r>
      <w:r>
        <w:rPr>
          <w:sz w:val="24"/>
        </w:rPr>
        <w:t>:0.6μm~2.5μm.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4.</w:t>
      </w:r>
      <w:r>
        <w:rPr>
          <w:sz w:val="24"/>
        </w:rPr>
        <w:t>红外线灯泡额定功率</w:t>
      </w:r>
      <w:r>
        <w:rPr>
          <w:sz w:val="24"/>
        </w:rPr>
        <w:t>(W):</w:t>
      </w:r>
      <w:r>
        <w:rPr>
          <w:sz w:val="24"/>
        </w:rPr>
        <w:t>飞利浦</w:t>
      </w:r>
      <w:r>
        <w:rPr>
          <w:sz w:val="24"/>
        </w:rPr>
        <w:t xml:space="preserve"> 150W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5.</w:t>
      </w:r>
      <w:r>
        <w:rPr>
          <w:sz w:val="24"/>
        </w:rPr>
        <w:t>定时器时间范围</w:t>
      </w:r>
      <w:r>
        <w:rPr>
          <w:sz w:val="24"/>
        </w:rPr>
        <w:t>:0min~60min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6.</w:t>
      </w:r>
      <w:r>
        <w:rPr>
          <w:sz w:val="24"/>
        </w:rPr>
        <w:t>定时器型式</w:t>
      </w:r>
      <w:r>
        <w:rPr>
          <w:sz w:val="24"/>
        </w:rPr>
        <w:t>:</w:t>
      </w:r>
      <w:r>
        <w:rPr>
          <w:sz w:val="24"/>
        </w:rPr>
        <w:t>机械定时</w:t>
      </w:r>
      <w:r>
        <w:rPr>
          <w:sz w:val="24"/>
        </w:rPr>
        <w:t>(</w:t>
      </w:r>
      <w:r>
        <w:rPr>
          <w:sz w:val="24"/>
        </w:rPr>
        <w:t>金属定时器</w:t>
      </w:r>
      <w:r>
        <w:rPr>
          <w:sz w:val="24"/>
        </w:rPr>
        <w:t>)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7.</w:t>
      </w:r>
      <w:r>
        <w:rPr>
          <w:sz w:val="24"/>
        </w:rPr>
        <w:t>活动臂水平伸缩范围</w:t>
      </w:r>
      <w:r>
        <w:rPr>
          <w:sz w:val="24"/>
        </w:rPr>
        <w:t>(mm):0~900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8.</w:t>
      </w:r>
      <w:r>
        <w:rPr>
          <w:sz w:val="24"/>
        </w:rPr>
        <w:t>活动臂上下活动范围</w:t>
      </w:r>
      <w:r>
        <w:rPr>
          <w:sz w:val="24"/>
        </w:rPr>
        <w:t>(mm):300~1600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9.</w:t>
      </w:r>
      <w:r>
        <w:rPr>
          <w:sz w:val="24"/>
        </w:rPr>
        <w:t>金属液压杆活动臂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10.</w:t>
      </w:r>
      <w:r>
        <w:rPr>
          <w:sz w:val="24"/>
        </w:rPr>
        <w:t>活动</w:t>
      </w:r>
      <w:r>
        <w:rPr>
          <w:rFonts w:hint="eastAsia"/>
          <w:sz w:val="24"/>
        </w:rPr>
        <w:t>臂</w:t>
      </w:r>
      <w:r>
        <w:rPr>
          <w:sz w:val="24"/>
        </w:rPr>
        <w:t>水平回转角度</w:t>
      </w:r>
      <w:r>
        <w:rPr>
          <w:sz w:val="24"/>
        </w:rPr>
        <w:t>:360</w:t>
      </w:r>
      <w:r>
        <w:rPr>
          <w:rFonts w:hint="eastAsia"/>
          <w:sz w:val="24"/>
        </w:rPr>
        <w:t>Ⅰ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11.</w:t>
      </w:r>
      <w:r>
        <w:rPr>
          <w:sz w:val="24"/>
        </w:rPr>
        <w:t>照射头俯仰角度</w:t>
      </w:r>
      <w:r>
        <w:rPr>
          <w:sz w:val="24"/>
        </w:rPr>
        <w:t>:270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12.</w:t>
      </w:r>
      <w:r>
        <w:rPr>
          <w:sz w:val="24"/>
        </w:rPr>
        <w:t>防倾倒角度</w:t>
      </w:r>
      <w:r>
        <w:rPr>
          <w:sz w:val="24"/>
        </w:rPr>
        <w:t>:10°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13.</w:t>
      </w:r>
      <w:r>
        <w:rPr>
          <w:sz w:val="24"/>
        </w:rPr>
        <w:t>重量</w:t>
      </w:r>
      <w:r>
        <w:rPr>
          <w:sz w:val="24"/>
        </w:rPr>
        <w:t>:11.8kg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14.</w:t>
      </w:r>
      <w:r>
        <w:rPr>
          <w:sz w:val="24"/>
        </w:rPr>
        <w:t>工作方法</w:t>
      </w:r>
      <w:r>
        <w:rPr>
          <w:sz w:val="24"/>
        </w:rPr>
        <w:t>:</w:t>
      </w:r>
      <w:r>
        <w:rPr>
          <w:sz w:val="24"/>
        </w:rPr>
        <w:t>连续运行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15.</w:t>
      </w:r>
      <w:r>
        <w:rPr>
          <w:sz w:val="24"/>
        </w:rPr>
        <w:t>使用方式</w:t>
      </w:r>
      <w:r>
        <w:rPr>
          <w:sz w:val="24"/>
        </w:rPr>
        <w:t>:</w:t>
      </w:r>
      <w:r>
        <w:rPr>
          <w:sz w:val="24"/>
        </w:rPr>
        <w:t>非接触式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16.</w:t>
      </w:r>
      <w:r>
        <w:rPr>
          <w:sz w:val="24"/>
        </w:rPr>
        <w:t>设备类型</w:t>
      </w:r>
      <w:r>
        <w:rPr>
          <w:sz w:val="24"/>
        </w:rPr>
        <w:t>:</w:t>
      </w:r>
      <w:r>
        <w:rPr>
          <w:sz w:val="24"/>
        </w:rPr>
        <w:t>可移动式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17.</w:t>
      </w:r>
      <w:r>
        <w:rPr>
          <w:sz w:val="24"/>
        </w:rPr>
        <w:t>脚架类型</w:t>
      </w:r>
      <w:r>
        <w:rPr>
          <w:sz w:val="24"/>
        </w:rPr>
        <w:t>:</w:t>
      </w:r>
      <w:r>
        <w:rPr>
          <w:rFonts w:hint="eastAsia"/>
          <w:sz w:val="24"/>
        </w:rPr>
        <w:t>2</w:t>
      </w:r>
      <w:r>
        <w:rPr>
          <w:sz w:val="24"/>
        </w:rPr>
        <w:t>寸四脚架带静音轮。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18.</w:t>
      </w:r>
      <w:r>
        <w:rPr>
          <w:sz w:val="24"/>
        </w:rPr>
        <w:t>环境温度</w:t>
      </w:r>
      <w:r>
        <w:rPr>
          <w:sz w:val="24"/>
        </w:rPr>
        <w:t>:5℃~40℃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19.</w:t>
      </w:r>
      <w:r>
        <w:rPr>
          <w:sz w:val="24"/>
        </w:rPr>
        <w:t>相对湿度</w:t>
      </w:r>
      <w:r>
        <w:rPr>
          <w:sz w:val="24"/>
        </w:rPr>
        <w:t>:</w:t>
      </w:r>
      <w:r>
        <w:rPr>
          <w:sz w:val="24"/>
        </w:rPr>
        <w:t>不大于</w:t>
      </w:r>
      <w:r>
        <w:rPr>
          <w:sz w:val="24"/>
        </w:rPr>
        <w:t xml:space="preserve"> 85%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20.</w:t>
      </w:r>
      <w:r>
        <w:rPr>
          <w:sz w:val="24"/>
        </w:rPr>
        <w:t>大气压强</w:t>
      </w:r>
      <w:r>
        <w:rPr>
          <w:sz w:val="24"/>
        </w:rPr>
        <w:t>:760hPa~1060hPa;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21.</w:t>
      </w:r>
      <w:r>
        <w:rPr>
          <w:sz w:val="24"/>
        </w:rPr>
        <w:t>额定电源电压</w:t>
      </w:r>
      <w:r>
        <w:rPr>
          <w:sz w:val="24"/>
        </w:rPr>
        <w:t>:a.c.220V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22.</w:t>
      </w:r>
      <w:r>
        <w:rPr>
          <w:sz w:val="24"/>
        </w:rPr>
        <w:t>额定电源</w:t>
      </w:r>
      <w:r>
        <w:rPr>
          <w:sz w:val="24"/>
        </w:rPr>
        <w:t>频率</w:t>
      </w:r>
      <w:r>
        <w:rPr>
          <w:sz w:val="24"/>
        </w:rPr>
        <w:t>:50Hz</w:t>
      </w:r>
    </w:p>
    <w:p w:rsidR="004260AE" w:rsidRDefault="006579B7">
      <w:pPr>
        <w:spacing w:line="120" w:lineRule="auto"/>
        <w:jc w:val="left"/>
        <w:rPr>
          <w:sz w:val="24"/>
        </w:rPr>
      </w:pPr>
      <w:r>
        <w:rPr>
          <w:sz w:val="24"/>
        </w:rPr>
        <w:t>23.</w:t>
      </w:r>
      <w:r>
        <w:rPr>
          <w:sz w:val="24"/>
        </w:rPr>
        <w:t>带电源总开关</w:t>
      </w:r>
    </w:p>
    <w:sectPr w:rsidR="004260AE" w:rsidSect="0042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B7" w:rsidRDefault="006579B7" w:rsidP="00D023C7">
      <w:r>
        <w:separator/>
      </w:r>
    </w:p>
  </w:endnote>
  <w:endnote w:type="continuationSeparator" w:id="0">
    <w:p w:rsidR="006579B7" w:rsidRDefault="006579B7" w:rsidP="00D02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B7" w:rsidRDefault="006579B7" w:rsidP="00D023C7">
      <w:r>
        <w:separator/>
      </w:r>
    </w:p>
  </w:footnote>
  <w:footnote w:type="continuationSeparator" w:id="0">
    <w:p w:rsidR="006579B7" w:rsidRDefault="006579B7" w:rsidP="00D02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ZkY2JmYjI0YWIzMWZhNTJkZmY1MGJhNjJjOWE2YmIifQ=="/>
    <w:docVar w:name="KSO_WPS_MARK_KEY" w:val="990786e0-1092-46d7-a44a-554fe9d5a64b"/>
  </w:docVars>
  <w:rsids>
    <w:rsidRoot w:val="004260AE"/>
    <w:rsid w:val="004260AE"/>
    <w:rsid w:val="006579B7"/>
    <w:rsid w:val="00D023C7"/>
    <w:rsid w:val="5D7A7A71"/>
    <w:rsid w:val="6EFC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23C7"/>
    <w:rPr>
      <w:kern w:val="2"/>
      <w:sz w:val="18"/>
      <w:szCs w:val="18"/>
    </w:rPr>
  </w:style>
  <w:style w:type="paragraph" w:styleId="a4">
    <w:name w:val="footer"/>
    <w:basedOn w:val="a"/>
    <w:link w:val="Char0"/>
    <w:rsid w:val="00D02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23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2025-04-26T01:58:00Z</dcterms:created>
  <dcterms:modified xsi:type="dcterms:W3CDTF">2025-04-26T01:58:00Z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eyJoZGlkIjoiMzgxMDIxN2UzOTI3NzA3Mzg4Y2MwNGE1Y2E3NWM0OGIiLCJ1c2VySWQiOiIxNjE5MTQxNjk1In0=</vt:lpwstr>
  </property>
  <property fmtid="{D5CDD505-2E9C-101B-9397-08002B2CF9AE}" pid="4" name="ICV">
    <vt:lpwstr>51AE0DF049C84EA79AC9C7304EF0BE60_12</vt:lpwstr>
  </property>
</Properties>
</file>